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EB57A1" w:rsidP="002478A8">
      <w:pPr>
        <w:pStyle w:val="3"/>
        <w:ind w:left="0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0075D">
        <w:t xml:space="preserve">19 мая </w:t>
      </w:r>
      <w:r w:rsidR="00617EC5">
        <w:t>202</w:t>
      </w:r>
      <w:r w:rsidR="002478A8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</w:t>
      </w:r>
      <w:r w:rsidR="0060075D">
        <w:tab/>
        <w:t xml:space="preserve">      </w:t>
      </w:r>
      <w:bookmarkStart w:id="0" w:name="_GoBack"/>
      <w:bookmarkEnd w:id="0"/>
      <w:r w:rsidR="00F86C06">
        <w:t xml:space="preserve"> </w:t>
      </w:r>
      <w:r w:rsidRPr="00EC7DD7">
        <w:t xml:space="preserve">№ </w:t>
      </w:r>
      <w:r w:rsidR="0060075D">
        <w:t>19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2478A8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BD3614" w:rsidRPr="000338D3" w:rsidRDefault="007864C3" w:rsidP="000338D3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2478A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приложени</w:t>
      </w:r>
      <w:r w:rsidR="00BD3614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сов местного значения»</w:t>
      </w:r>
      <w:r w:rsidR="002478A8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</w:t>
      </w:r>
      <w:r w:rsidR="00E545F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3614" w:rsidRDefault="00BD3614" w:rsidP="00BD3614">
      <w:pPr>
        <w:autoSpaceDE w:val="0"/>
        <w:autoSpaceDN w:val="0"/>
        <w:adjustRightInd w:val="0"/>
        <w:jc w:val="both"/>
      </w:pPr>
      <w:r>
        <w:tab/>
      </w:r>
      <w:r w:rsidR="000338D3">
        <w:t>1</w:t>
      </w:r>
      <w:r>
        <w:t xml:space="preserve">) </w:t>
      </w:r>
      <w:r w:rsidR="00461E6F">
        <w:t xml:space="preserve">абзац первый </w:t>
      </w:r>
      <w:r>
        <w:t>пункт</w:t>
      </w:r>
      <w:r w:rsidR="00461E6F">
        <w:t>а</w:t>
      </w:r>
      <w:r>
        <w:t xml:space="preserve"> 20 изложить в следующей редакции:</w:t>
      </w:r>
    </w:p>
    <w:p w:rsidR="00BD3614" w:rsidRDefault="00BD3614" w:rsidP="00BD3614">
      <w:pPr>
        <w:autoSpaceDE w:val="0"/>
        <w:autoSpaceDN w:val="0"/>
        <w:adjustRightInd w:val="0"/>
        <w:jc w:val="both"/>
      </w:pPr>
      <w:r>
        <w:tab/>
        <w:t>«20. По вопросу утверждения правил благоустройства тер</w:t>
      </w:r>
      <w:r w:rsidR="00461E6F">
        <w:t>ритории поселения, осуществления</w:t>
      </w:r>
      <w: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</w:t>
      </w:r>
      <w:r w:rsidR="00461E6F">
        <w:t>едоставляемых услуг, организации</w:t>
      </w:r>
      <w:r>
        <w:t xml:space="preserve"> благоустройства территории поселения в соответствии с указанными правилами, а та</w:t>
      </w:r>
      <w:r w:rsidR="00461E6F">
        <w:t>кже организации</w:t>
      </w:r>
      <w: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населен</w:t>
      </w:r>
      <w:r w:rsidR="000338D3">
        <w:t>ных пунктов поселения в части:»;</w:t>
      </w:r>
    </w:p>
    <w:p w:rsidR="000338D3" w:rsidRPr="007B4493" w:rsidRDefault="000338D3" w:rsidP="000338D3">
      <w:pPr>
        <w:jc w:val="both"/>
      </w:pPr>
      <w:r>
        <w:tab/>
        <w:t>2</w:t>
      </w:r>
      <w:r w:rsidRPr="007B4493">
        <w:t>) в пункте 21:</w:t>
      </w:r>
    </w:p>
    <w:p w:rsidR="000338D3" w:rsidRPr="00725E39" w:rsidRDefault="000338D3" w:rsidP="000338D3">
      <w:pPr>
        <w:jc w:val="both"/>
      </w:pPr>
      <w:r>
        <w:tab/>
        <w:t>2.1) подпункт 21.13 изложить в следующей редакции:</w:t>
      </w:r>
    </w:p>
    <w:p w:rsidR="000338D3" w:rsidRDefault="000338D3" w:rsidP="000338D3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1468AF">
        <w:t>«</w:t>
      </w:r>
      <w:r>
        <w:t>21</w:t>
      </w:r>
      <w:r w:rsidRPr="001468AF">
        <w:t>.</w:t>
      </w:r>
      <w:r>
        <w:t>13</w:t>
      </w:r>
      <w:r w:rsidRPr="001468AF">
        <w:t>)</w:t>
      </w:r>
      <w:r>
        <w:rPr>
          <w:b/>
        </w:rPr>
        <w:t xml:space="preserve"> </w:t>
      </w:r>
      <w:r>
        <w:t>принятия решения об утверждении правил землепользования и застройки или об отклонении проекта правил землепользования и застройки и о направлении его на доработку с указанием даты его повторного представления;»;</w:t>
      </w:r>
    </w:p>
    <w:p w:rsidR="000338D3" w:rsidRDefault="000338D3" w:rsidP="00BD3614">
      <w:pPr>
        <w:autoSpaceDE w:val="0"/>
        <w:autoSpaceDN w:val="0"/>
        <w:adjustRightInd w:val="0"/>
        <w:jc w:val="both"/>
      </w:pPr>
      <w:r>
        <w:tab/>
        <w:t>2.2) подпункт 21.14 признать утратившим силу.</w:t>
      </w:r>
    </w:p>
    <w:p w:rsidR="009645AA" w:rsidRPr="001E04B2" w:rsidRDefault="00BD3614" w:rsidP="00BD3614">
      <w:pPr>
        <w:jc w:val="both"/>
      </w:pPr>
      <w:r>
        <w:tab/>
        <w:t xml:space="preserve">2. </w:t>
      </w:r>
      <w:r w:rsidR="009645AA">
        <w:t xml:space="preserve">Поручить главе городского поселения Белоярский </w:t>
      </w:r>
      <w:r w:rsidR="00704771">
        <w:t xml:space="preserve">и главе администрации городского поселения Белоярский </w:t>
      </w:r>
      <w:r w:rsidR="009645AA">
        <w:t xml:space="preserve"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</w:t>
      </w:r>
      <w:r w:rsidR="009645AA">
        <w:lastRenderedPageBreak/>
        <w:t>решению вопросов местного значения а</w:t>
      </w:r>
      <w:r w:rsidR="008D032B">
        <w:t>дминистрации Белоярского района</w:t>
      </w:r>
      <w:r w:rsidR="00782384">
        <w:t xml:space="preserve"> от </w:t>
      </w:r>
      <w:r w:rsidR="005415E8" w:rsidRPr="005415E8">
        <w:t xml:space="preserve">10 </w:t>
      </w:r>
      <w:r w:rsidR="00782384" w:rsidRPr="001E04B2">
        <w:t>ноября 2019</w:t>
      </w:r>
      <w:r w:rsidR="009645AA" w:rsidRPr="001E04B2">
        <w:t xml:space="preserve"> года.</w:t>
      </w:r>
    </w:p>
    <w:p w:rsidR="00232B9F" w:rsidRDefault="000338D3" w:rsidP="00033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0338D3" w:rsidP="00033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0338D3" w:rsidP="00033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614" w:rsidRDefault="00BD3614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338D3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478A8"/>
    <w:rsid w:val="00252ADE"/>
    <w:rsid w:val="00273A2D"/>
    <w:rsid w:val="002D0E47"/>
    <w:rsid w:val="003A471F"/>
    <w:rsid w:val="003B3AB5"/>
    <w:rsid w:val="003C1CB1"/>
    <w:rsid w:val="00405DD0"/>
    <w:rsid w:val="00461E6F"/>
    <w:rsid w:val="00483B57"/>
    <w:rsid w:val="00514839"/>
    <w:rsid w:val="005415E8"/>
    <w:rsid w:val="00570582"/>
    <w:rsid w:val="005769F5"/>
    <w:rsid w:val="0060075D"/>
    <w:rsid w:val="006143B1"/>
    <w:rsid w:val="00617EC5"/>
    <w:rsid w:val="00704771"/>
    <w:rsid w:val="0072580D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6ED2"/>
    <w:rsid w:val="009E4F14"/>
    <w:rsid w:val="00A94B99"/>
    <w:rsid w:val="00B52A5B"/>
    <w:rsid w:val="00BD3614"/>
    <w:rsid w:val="00C32B26"/>
    <w:rsid w:val="00C340DC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22</cp:revision>
  <cp:lastPrinted>2022-05-16T05:49:00Z</cp:lastPrinted>
  <dcterms:created xsi:type="dcterms:W3CDTF">2020-02-01T10:11:00Z</dcterms:created>
  <dcterms:modified xsi:type="dcterms:W3CDTF">2022-05-19T06:22:00Z</dcterms:modified>
</cp:coreProperties>
</file>